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firstLine="6300" w:firstLineChars="30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</w:rPr>
        <w:t>令和６年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</w:rPr>
        <w:t>徳島県高等学校文化連盟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  <w:sz w:val="24"/>
        </w:rPr>
        <w:t>文芸部会長　　宮本　淳</w:t>
      </w:r>
      <w:r>
        <w:rPr>
          <w:rFonts w:hint="default" w:ascii="UD デジタル 教科書体 NP-R" w:hAnsi="UD デジタル 教科書体 NP-R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UD デジタル 教科書体 NP-R"/>
          <w:color w:val="000000"/>
          <w:kern w:val="0"/>
          <w:sz w:val="24"/>
        </w:rPr>
        <w:t>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</w:rPr>
        <w:t>　　　　　　学校名</w:t>
      </w:r>
      <w:r>
        <w:rPr>
          <w:rFonts w:hint="eastAsia" w:ascii="ＭＳ 明朝" w:hAnsi="ＭＳ 明朝" w:eastAsia="UD デジタル 教科書体 NP-R"/>
          <w:color w:val="000000"/>
          <w:kern w:val="0"/>
          <w:u w:val="single" w:color="000000"/>
        </w:rPr>
        <w:t>　　　　　　　　　　　　　　　</w:t>
      </w:r>
      <w:r>
        <w:rPr>
          <w:rFonts w:hint="eastAsia" w:ascii="ＭＳ 明朝" w:hAnsi="ＭＳ 明朝" w:eastAsia="UD デジタル 教科書体 NP-R"/>
          <w:color w:val="000000"/>
          <w:kern w:val="0"/>
        </w:rPr>
        <w:t>　学校長</w:t>
      </w:r>
      <w:r>
        <w:rPr>
          <w:rFonts w:hint="eastAsia" w:ascii="ＭＳ 明朝" w:hAnsi="ＭＳ 明朝" w:eastAsia="UD デジタル 教科書体 NP-R"/>
          <w:color w:val="000000"/>
          <w:kern w:val="0"/>
          <w:u w:val="single" w:color="000000"/>
        </w:rPr>
        <w:t>　　　　　　　　　　　　</w:t>
      </w:r>
      <w:r>
        <w:rPr>
          <w:rFonts w:hint="eastAsia" w:ascii="ＭＳ 明朝" w:hAnsi="ＭＳ 明朝" w:eastAsia="UD デジタル 教科書体 NP-R"/>
          <w:color w:val="000000"/>
          <w:kern w:val="0"/>
        </w:rPr>
        <w:t>　　</w:t>
      </w: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                      </w:t>
      </w:r>
      <w:r>
        <w:rPr>
          <w:rFonts w:hint="eastAsia" w:ascii="ＭＳ 明朝" w:hAnsi="ＭＳ 明朝" w:eastAsia="UD デジタル 教科書体 NP-R"/>
          <w:color w:val="000000"/>
          <w:kern w:val="0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UD デジタル 教科書体 NP-R"/>
          <w:b w:val="1"/>
          <w:color w:val="000000"/>
          <w:kern w:val="0"/>
          <w:sz w:val="3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b w:val="1"/>
          <w:color w:val="000000"/>
          <w:kern w:val="0"/>
          <w:sz w:val="34"/>
        </w:rPr>
        <w:t>第</w:t>
      </w:r>
      <w:r>
        <w:rPr>
          <w:rFonts w:hint="eastAsia" w:ascii="ＭＳ 明朝" w:hAnsi="ＭＳ 明朝" w:eastAsia="UD デジタル 教科書体 NP-R"/>
          <w:b w:val="1"/>
          <w:color w:val="000000"/>
          <w:kern w:val="0"/>
          <w:sz w:val="34"/>
        </w:rPr>
        <w:t>43</w:t>
      </w:r>
      <w:r>
        <w:rPr>
          <w:rFonts w:hint="eastAsia" w:ascii="ＭＳ 明朝" w:hAnsi="ＭＳ 明朝" w:eastAsia="UD デジタル 教科書体 NP-R"/>
          <w:b w:val="1"/>
          <w:color w:val="000000"/>
          <w:kern w:val="0"/>
          <w:sz w:val="34"/>
        </w:rPr>
        <w:t>回徳島県高等学校総合文化祭文芸部門参加申込書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UD デジタル 教科書体 NP-R"/>
          <w:color w:val="000000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</w:rPr>
        <w:t>　下記のとおり参加いたしますのでよろしくお願いします。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1050" w:firstLineChars="500"/>
        <w:jc w:val="left"/>
        <w:textAlignment w:val="baseline"/>
        <w:rPr>
          <w:rFonts w:hint="default" w:ascii="ＭＳ 明朝" w:hAnsi="ＭＳ 明朝" w:eastAsia="UD デジタル 教科書体 NP-R"/>
          <w:color w:val="000000"/>
          <w:kern w:val="0"/>
        </w:rPr>
      </w:pP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                                </w:t>
      </w:r>
      <w:r>
        <w:rPr>
          <w:rFonts w:hint="eastAsia" w:ascii="ＭＳ 明朝" w:hAnsi="ＭＳ 明朝" w:eastAsia="UD デジタル 教科書体 NP-R"/>
          <w:color w:val="000000"/>
          <w:kern w:val="0"/>
        </w:rPr>
        <w:t>責任者名（　　　　　　　　　　　</w:t>
      </w: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UD デジタル 教科書体 NP-R"/>
          <w:color w:val="000000"/>
          <w:kern w:val="0"/>
        </w:rPr>
        <w:t>）</w:t>
      </w:r>
    </w:p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  <w:sz w:val="24"/>
        </w:rPr>
        <w:t>［交流会］</w:t>
      </w: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交流会への参加予定者数　　生徒（　　　）名　・　引率者（　　　）名</w:t>
      </w:r>
    </w:p>
    <w:tbl>
      <w:tblPr>
        <w:tblStyle w:val="17"/>
        <w:tblW w:w="68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3"/>
        <w:gridCol w:w="722"/>
        <w:gridCol w:w="2680"/>
        <w:gridCol w:w="740"/>
      </w:tblGrid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  <w:t>参加者名（ふりがな）</w:t>
            </w: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  <w:t>学年</w:t>
            </w:r>
          </w:p>
        </w:tc>
        <w:tc>
          <w:tcPr>
            <w:tcW w:w="268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  <w:t>参加者名（ふりがな）</w:t>
            </w:r>
          </w:p>
        </w:tc>
        <w:tc>
          <w:tcPr>
            <w:tcW w:w="74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  <w:t>学年</w:t>
            </w:r>
          </w:p>
        </w:tc>
      </w:tr>
      <w:tr>
        <w:trPr>
          <w:trHeight w:val="350" w:hRule="atLeast"/>
        </w:trPr>
        <w:tc>
          <w:tcPr>
            <w:tcW w:w="269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268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268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268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268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268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1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UD デジタル 教科書体 NP-R"/>
          <w:color w:val="000000"/>
          <w:kern w:val="0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  <w:sz w:val="24"/>
        </w:rPr>
        <w:t>［展示］</w:t>
      </w:r>
      <w:r>
        <w:rPr>
          <w:rFonts w:hint="eastAsia" w:ascii="ＭＳ 明朝" w:hAnsi="ＭＳ 明朝" w:eastAsia="UD デジタル 教科書体 NP-R"/>
          <w:b w:val="1"/>
          <w:color w:val="000000"/>
          <w:kern w:val="0"/>
        </w:rPr>
        <w:t>長机（　　　）卓使用</w:t>
      </w:r>
      <w:r>
        <w:rPr>
          <w:rFonts w:hint="eastAsia" w:ascii="ＭＳ 明朝" w:hAnsi="ＭＳ 明朝" w:eastAsia="UD デジタル 教科書体 NP-R"/>
          <w:color w:val="000000"/>
          <w:kern w:val="0"/>
        </w:rPr>
        <w:t>……原則１卓です。要望があればその旨記入ください。</w:t>
      </w:r>
    </w:p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  <w:sz w:val="24"/>
        </w:rPr>
      </w:pPr>
      <w:r>
        <w:rPr>
          <w:rFonts w:hint="default" w:ascii="ＭＳ 明朝" w:hAnsi="ＭＳ 明朝" w:eastAsia="UD デジタル 教科書体 NP-R"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2964815</wp:posOffset>
                </wp:positionV>
                <wp:extent cx="1185545" cy="34480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55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  <w:t>参加申込書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  <w:t>1/2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33.45pt;mso-position-vertical-relative:text;mso-position-horizontal-relative:text;v-text-anchor:top;position:absolute;height:27.15pt;mso-wrap-distance-top:3.6pt;width:93.35pt;mso-wrap-distance-left:9pt;margin-left:181.4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参加申込書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1/2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小説，詩，短歌，俳句，戯曲作品など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709"/>
        <w:gridCol w:w="2410"/>
        <w:gridCol w:w="3543"/>
        <w:gridCol w:w="1128"/>
      </w:tblGrid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番号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学年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氏名（ふりがな）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ジャンル（タイトル）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展示形態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１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２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３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４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５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６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７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８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９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1</w:t>
            </w:r>
            <w:r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spacing w:val="2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</w:rPr>
      </w:pPr>
      <w:bookmarkStart w:id="0" w:name="_Hlk137292188"/>
    </w:p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文芸部誌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/>
        <w:tc>
          <w:tcPr>
            <w:tcW w:w="1413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0"/>
              </w:rPr>
            </w:pPr>
            <w:bookmarkEnd w:id="0"/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  <w:sz w:val="20"/>
              </w:rPr>
              <w:t>部誌名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UD デジタル 教科書体 NP-R"/>
          <w:color w:val="000000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</w:rPr>
      </w:pPr>
      <w:bookmarkStart w:id="1" w:name="_Hlk137292300"/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文学研究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16"/>
        <w:gridCol w:w="1978"/>
      </w:tblGrid>
      <w:tr>
        <w:trPr/>
        <w:tc>
          <w:tcPr>
            <w:tcW w:w="6516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</w:rPr>
              <w:t>タイトル（例：文学散歩）</w:t>
            </w:r>
          </w:p>
        </w:tc>
        <w:tc>
          <w:tcPr>
            <w:tcW w:w="197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</w:rPr>
              <w:t>展示形態</w:t>
            </w: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kern w:val="0"/>
        </w:rPr>
      </w:pPr>
      <w:bookmarkEnd w:id="1"/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文芸部紹介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16"/>
        <w:gridCol w:w="1978"/>
      </w:tblGrid>
      <w:tr>
        <w:trPr/>
        <w:tc>
          <w:tcPr>
            <w:tcW w:w="6516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</w:rPr>
              <w:t>タイトル（例：脇町高校文芸部）</w:t>
            </w:r>
          </w:p>
        </w:tc>
        <w:tc>
          <w:tcPr>
            <w:tcW w:w="197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/>
                <w:kern w:val="0"/>
              </w:rPr>
              <w:t>展示形態</w:t>
            </w:r>
          </w:p>
        </w:tc>
      </w:tr>
      <w:tr>
        <w:trPr/>
        <w:tc>
          <w:tcPr>
            <w:tcW w:w="6516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UD デジタル 教科書体 NP-R" w:hAnsi="UD デジタル 教科書体 NP-R" w:eastAsia="UD デジタル 教科書体 NP-R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jc w:val="center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UD デジタル 教科書体 NP-R"/>
          <w:sz w:val="16"/>
        </w:rPr>
        <w:t>※ジャンルの欄は，小説，誌，短歌，俳句，戯曲等と記入してください。</w:t>
      </w:r>
    </w:p>
    <w:p>
      <w:pPr>
        <w:pStyle w:val="0"/>
        <w:overflowPunct w:val="0"/>
        <w:jc w:val="center"/>
        <w:textAlignment w:val="baseline"/>
        <w:rPr>
          <w:rFonts w:hint="default" w:ascii="UD デジタル 教科書体 NP-R" w:hAnsi="UD デジタル 教科書体 NP-R" w:eastAsia="UD デジタル 教科書体 NP-R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UD デジタル 教科書体 NP-R"/>
          <w:sz w:val="16"/>
        </w:rPr>
        <w:t>　　　※展示形態の欄は，原稿用紙，短冊，色紙，パネル貼り等と記入してください。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UD デジタル 教科書体 NP-R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</w:rPr>
        <w:t>◇申込締切</w:t>
      </w: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UD デジタル 教科書体 NP-R"/>
          <w:color w:val="000000"/>
          <w:kern w:val="0"/>
        </w:rPr>
        <w:t>９月４日（水</w:t>
      </w:r>
      <w:bookmarkStart w:id="2" w:name="_GoBack"/>
      <w:bookmarkEnd w:id="2"/>
      <w:r>
        <w:rPr>
          <w:rFonts w:hint="eastAsia" w:ascii="ＭＳ 明朝" w:hAnsi="ＭＳ 明朝" w:eastAsia="UD デジタル 教科書体 NP-R"/>
          <w:color w:val="000000"/>
          <w:kern w:val="0"/>
        </w:rPr>
        <w:t>）必着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UD デジタル 教科書体 NP-R"/>
          <w:color w:val="000000"/>
          <w:kern w:val="0"/>
        </w:rPr>
        <w:t>◇送り先</w:t>
      </w: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UD デジタル 教科書体 NP-R"/>
          <w:color w:val="000000"/>
          <w:kern w:val="0"/>
        </w:rPr>
        <w:t>文芸部長　藤</w:t>
      </w: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UD デジタル 教科書体 NP-R"/>
          <w:color w:val="000000"/>
          <w:kern w:val="0"/>
        </w:rPr>
        <w:t>まりこ（脇町高等学校）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 w:eastAsia="UD デジタル 教科書体 NP-R"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5045075</wp:posOffset>
                </wp:positionV>
                <wp:extent cx="1185545" cy="34480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55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  <w:t>参加申込書　</w:t>
                            </w:r>
                            <w:r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  <w:t>/2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25pt;mso-position-vertical-relative:text;mso-position-horizontal-relative:text;v-text-anchor:top;position:absolute;height:27.15pt;mso-wrap-distance-top:3.6pt;width:93.35pt;mso-wrap-distance-left:9pt;margin-left:177.25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参加申込書　</w:t>
                      </w:r>
                      <w:r>
                        <w:rPr>
                          <w:rFonts w:hint="default" w:ascii="UD デジタル 教科書体 NP-R" w:hAnsi="UD デジタル 教科書体 NP-R" w:eastAsia="UD デジタル 教科書体 NP-R"/>
                          <w:sz w:val="18"/>
                        </w:rPr>
                        <w:t>2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/2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UD デジタル 教科書体 NP-R"/>
          <w:color w:val="000000"/>
          <w:kern w:val="0"/>
        </w:rPr>
        <w:t>　</w:t>
      </w:r>
      <w:r>
        <w:rPr>
          <w:rFonts w:hint="default" w:ascii="UD デジタル 教科書体 NP-R" w:hAnsi="UD デジタル 教科書体 NP-R" w:eastAsia="ＭＳ 明朝"/>
          <w:color w:val="0563C1"/>
          <w:kern w:val="0"/>
          <w:sz w:val="20"/>
          <w:u w:val="single" w:color="0563C1"/>
        </w:rPr>
        <w:t>fuji_mariko_1@mt.tokushima-ec.ed.jp</w:t>
      </w:r>
      <w:r>
        <w:rPr>
          <w:rFonts w:hint="default" w:ascii="UD デジタル 教科書体 NP-R" w:hAnsi="UD デジタル 教科書体 NP-R" w:eastAsia="ＭＳ 明朝"/>
          <w:color w:val="000000"/>
          <w:kern w:val="0"/>
        </w:rPr>
        <w:t xml:space="preserve">   </w:t>
      </w:r>
      <w:r>
        <w:rPr>
          <w:rFonts w:hint="default" w:ascii="UD デジタル 教科書体 NP-R" w:hAnsi="UD デジタル 教科書体 NP-R" w:eastAsia="ＭＳ 明朝"/>
          <w:color w:val="000000"/>
          <w:kern w:val="0"/>
          <w:sz w:val="18"/>
        </w:rPr>
        <w:t>TEL 0883-52-2208   FAX 0883-53-9875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2</Pages>
  <Words>27</Words>
  <Characters>471</Characters>
  <Application>JUST Note</Application>
  <Lines>138</Lines>
  <Paragraphs>56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 まりこ</dc:creator>
  <cp:lastModifiedBy>藤 まりこ</cp:lastModifiedBy>
  <dcterms:created xsi:type="dcterms:W3CDTF">2023-06-10T00:38:00Z</dcterms:created>
  <dcterms:modified xsi:type="dcterms:W3CDTF">2024-06-25T03:58:29Z</dcterms:modified>
  <cp:revision>19</cp:revision>
</cp:coreProperties>
</file>